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CE" w:rsidRPr="00162E93" w:rsidRDefault="00A754CE" w:rsidP="00A754C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ЗОЛОТОЕ КОЛЬЦО РОССИИ</w:t>
      </w:r>
    </w:p>
    <w:p w:rsidR="00A754CE" w:rsidRPr="00162E93" w:rsidRDefault="00A754CE" w:rsidP="00A754C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"Сказания о Земле Владимирской"</w:t>
      </w:r>
    </w:p>
    <w:p w:rsidR="00A754CE" w:rsidRPr="00162E93" w:rsidRDefault="00A754CE" w:rsidP="00A754CE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Москва *Сергиев Посад* Владимир *Боголюбово *</w:t>
      </w:r>
    </w:p>
    <w:p w:rsidR="00A754CE" w:rsidRDefault="00A754CE" w:rsidP="00A754CE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Суздаль* Гусь-Хрустальный* Москва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*</w:t>
      </w:r>
    </w:p>
    <w:p w:rsidR="00A754CE" w:rsidRPr="00162E93" w:rsidRDefault="00A754CE" w:rsidP="00A754CE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754CE" w:rsidRPr="00162E93" w:rsidRDefault="00A754CE" w:rsidP="00A754CE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дней/4 ночи</w:t>
      </w:r>
    </w:p>
    <w:p w:rsidR="00A754CE" w:rsidRPr="00162E93" w:rsidRDefault="00A754CE" w:rsidP="00A754CE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день: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группы в г. Москва, встреча группы </w:t>
      </w:r>
      <w:proofErr w:type="gram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вокзале. Трансфер в г. Сергиев Посад (75 км.). Завтрак. Экскурсия по архитектурному ансамблю Троице Сергиевой Лавры. Посещение действующих храмов. Трансфер в г. Владимир (180 км). Путевая информация «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Владимирка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истории». Размещение в гостинице. Обед. Свободное время. Ужин.</w:t>
      </w:r>
    </w:p>
    <w:p w:rsidR="00A754CE" w:rsidRPr="00162E93" w:rsidRDefault="00A754CE" w:rsidP="00A754C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день: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Экскурсионная программа Владимир – Боголюбово: осмотр и посещение архитектурных памятников </w:t>
      </w:r>
      <w:r w:rsidRPr="00162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Успенский (с интерьером) и Дмитриевский соборы, выставка "Старый Владимир", Золотые Ворота, действующий “Свято Боголюбов” монастырь (бывшая загородная резиденция владимирского князя Андрея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церковь Покрова на Нерли. Обед. Развлекательно-приключенческая командная игра «По Егорьевской» связана с одной из древних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г. Владимир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Георгиевской.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Футквест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задания по истории, топонимике, ориентированию на местности, ботанике и различным видам искусства. Ужин. </w:t>
      </w:r>
    </w:p>
    <w:p w:rsidR="00A754CE" w:rsidRPr="00162E93" w:rsidRDefault="00A754CE" w:rsidP="00A754C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день: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Экскурсионная программа по г. Суздаль: посещение Кремля, музея Деревянного зодчества,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Спасо-Евфимиевского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с осмотром усыпальницы Дмитрия Пожарского, концерт колокольных звонов,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-Преображенский собор. Посещение музея "живой" истории "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Щурово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городище" с интерактивной программой. Обед. Свободное время. Ужин.</w:t>
      </w:r>
    </w:p>
    <w:p w:rsidR="00A754CE" w:rsidRPr="00162E93" w:rsidRDefault="00A754CE" w:rsidP="00A754C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день: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Экскурсионная программа в г. Гусь-Хрустальный (70 км). Осмотр Музея хрусталя и выставочного зала. Посещение рынка Хрусталя (по желанию). Поездка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Иванищи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стеклянный завод, основанным в середине </w:t>
      </w:r>
      <w:r w:rsidRPr="00162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proofErr w:type="gram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дворянином А. К.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Ромейковым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работой мастеров-стеклодувов, мастер-класс по изготовлению и декорированию свечи. Возвращение в г. Владимир. Обед. Свободное врем</w:t>
      </w:r>
      <w:proofErr w:type="gram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экскурсии). Вечерняя служба в Успенском соборе. Ужин.</w:t>
      </w:r>
    </w:p>
    <w:p w:rsidR="00A754CE" w:rsidRPr="00162E93" w:rsidRDefault="00A754CE" w:rsidP="00A754C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день: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Трансфер в г. Москву (180 км). Экскурсия «Москва-столица России» с обзором Красной площади, Храма Христа Спасителя, мемориала на Поклонной горе и др. достопримечательностей. Обед. Проводы группы </w:t>
      </w:r>
      <w:proofErr w:type="gram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вокзал.</w:t>
      </w:r>
    </w:p>
    <w:p w:rsidR="00A754CE" w:rsidRPr="00162E93" w:rsidRDefault="00A754CE" w:rsidP="00A754C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tabs>
          <w:tab w:val="left" w:pos="120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стоимость входит:</w:t>
      </w:r>
      <w:r w:rsidRPr="0016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 выбранной категории, питание по программе, транспортное обслуживание, билеты в музеи, сопровождение гида-экскурсовода, бесплатные места для руководителей.</w:t>
      </w: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162E93">
        <w:rPr>
          <w:rFonts w:ascii="Times New Roman" w:eastAsia="Times New Roman" w:hAnsi="Times New Roman" w:cs="Times New Roman"/>
          <w:i/>
          <w:lang w:eastAsia="ru-RU"/>
        </w:rPr>
        <w:t xml:space="preserve">Фирма  оставляет за собой право, в зависимости от конкретных условий, изменять порядок пребывания группы, при сохранении программы в целом, возможна замена экскурсий </w:t>
      </w:r>
      <w:proofErr w:type="gramStart"/>
      <w:r w:rsidRPr="00162E93">
        <w:rPr>
          <w:rFonts w:ascii="Times New Roman" w:eastAsia="Times New Roman" w:hAnsi="Times New Roman" w:cs="Times New Roman"/>
          <w:i/>
          <w:lang w:eastAsia="ru-RU"/>
        </w:rPr>
        <w:t>на</w:t>
      </w:r>
      <w:proofErr w:type="gramEnd"/>
      <w:r w:rsidRPr="00162E93">
        <w:rPr>
          <w:rFonts w:ascii="Times New Roman" w:eastAsia="Times New Roman" w:hAnsi="Times New Roman" w:cs="Times New Roman"/>
          <w:i/>
          <w:lang w:eastAsia="ru-RU"/>
        </w:rPr>
        <w:t xml:space="preserve"> равноценные.</w:t>
      </w: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CE" w:rsidRPr="00162E93" w:rsidRDefault="00A754CE" w:rsidP="00A754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E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405E" wp14:editId="5EC10FEB">
                <wp:simplePos x="0" y="0"/>
                <wp:positionH relativeFrom="column">
                  <wp:posOffset>571500</wp:posOffset>
                </wp:positionH>
                <wp:positionV relativeFrom="paragraph">
                  <wp:posOffset>464185</wp:posOffset>
                </wp:positionV>
                <wp:extent cx="5943600" cy="0"/>
                <wp:effectExtent l="19050" t="16510" r="19050" b="21590"/>
                <wp:wrapNone/>
                <wp:docPr id="379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6.55pt" to="51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2F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" strokeweight="2.25pt"/>
            </w:pict>
          </mc:Fallback>
        </mc:AlternateContent>
      </w:r>
      <w:r w:rsidRPr="00162E9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8C85EF" wp14:editId="3CFAFA51">
            <wp:extent cx="5334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62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Тел.: (4922) 43 01 51      Факс: 53 15 14       </w:t>
      </w:r>
      <w:hyperlink r:id="rId10" w:history="1">
        <w:r w:rsidRPr="00162E93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www.dbp-vladimir.ru</w:t>
        </w:r>
      </w:hyperlink>
      <w:r w:rsidRPr="00162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A754CE" w:rsidRPr="00162E93" w:rsidSect="00860F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6F" w:rsidRDefault="000E726F" w:rsidP="00A835B4">
      <w:pPr>
        <w:spacing w:line="240" w:lineRule="auto"/>
      </w:pPr>
      <w:r>
        <w:separator/>
      </w:r>
    </w:p>
  </w:endnote>
  <w:endnote w:type="continuationSeparator" w:id="0">
    <w:p w:rsidR="000E726F" w:rsidRDefault="000E726F" w:rsidP="00A8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6F" w:rsidRDefault="000E726F" w:rsidP="00A835B4">
      <w:pPr>
        <w:spacing w:line="240" w:lineRule="auto"/>
      </w:pPr>
      <w:r>
        <w:separator/>
      </w:r>
    </w:p>
  </w:footnote>
  <w:footnote w:type="continuationSeparator" w:id="0">
    <w:p w:rsidR="000E726F" w:rsidRDefault="000E726F" w:rsidP="00A83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22B2"/>
    <w:multiLevelType w:val="multilevel"/>
    <w:tmpl w:val="81C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4"/>
    <w:rsid w:val="00011B45"/>
    <w:rsid w:val="000E726F"/>
    <w:rsid w:val="00162E93"/>
    <w:rsid w:val="00171AC1"/>
    <w:rsid w:val="001C03D9"/>
    <w:rsid w:val="002000B7"/>
    <w:rsid w:val="002F5654"/>
    <w:rsid w:val="0038255A"/>
    <w:rsid w:val="003D65D0"/>
    <w:rsid w:val="00604566"/>
    <w:rsid w:val="00604C8F"/>
    <w:rsid w:val="007969E8"/>
    <w:rsid w:val="007F5932"/>
    <w:rsid w:val="00854381"/>
    <w:rsid w:val="00860F5E"/>
    <w:rsid w:val="008E23FA"/>
    <w:rsid w:val="009A4075"/>
    <w:rsid w:val="00A754CE"/>
    <w:rsid w:val="00A835B4"/>
    <w:rsid w:val="00AE606F"/>
    <w:rsid w:val="00B70FFC"/>
    <w:rsid w:val="00C62707"/>
    <w:rsid w:val="00EE6E21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B4"/>
  </w:style>
  <w:style w:type="paragraph" w:styleId="a8">
    <w:name w:val="footer"/>
    <w:basedOn w:val="a"/>
    <w:link w:val="a9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B4"/>
  </w:style>
  <w:style w:type="paragraph" w:styleId="a8">
    <w:name w:val="footer"/>
    <w:basedOn w:val="a"/>
    <w:link w:val="a9"/>
    <w:uiPriority w:val="99"/>
    <w:unhideWhenUsed/>
    <w:rsid w:val="00A83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bp-vladim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BDDD-AA01-4E28-B27F-49825771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DBP</dc:creator>
  <cp:keywords/>
  <dc:description/>
  <cp:lastModifiedBy>SPEEDxp</cp:lastModifiedBy>
  <cp:revision>2</cp:revision>
  <dcterms:created xsi:type="dcterms:W3CDTF">2019-01-21T20:47:00Z</dcterms:created>
  <dcterms:modified xsi:type="dcterms:W3CDTF">2019-01-21T20:47:00Z</dcterms:modified>
</cp:coreProperties>
</file>